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B" w:rsidRDefault="00C1200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435610</wp:posOffset>
                </wp:positionH>
                <wp:positionV relativeFrom="paragraph">
                  <wp:posOffset>0</wp:posOffset>
                </wp:positionV>
                <wp:extent cx="4172585" cy="164465"/>
                <wp:effectExtent l="0" t="0" r="1905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9BB" w:rsidRDefault="005679B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679BB" w:rsidRDefault="005679BB" w:rsidP="00315B33">
                            <w:pPr>
                              <w:pStyle w:val="a4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3pt;margin-top:0;width:328.55pt;height:12.9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woqwIAAKk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yScBHN4hlGJZyFc0LmMxeCptPtXmnznskO&#10;WSPDCjrv0On+VhubDU0nFxtMyIK3ret+K55tgOO4A7Hhqj2zWbhmPiZBso7XMfFINF97JMhz77pY&#10;EW9ehItZ/i5frfLwp40bkrThVcWEDTMJKyR/1rijxEdJnKSlZcsrC2dT0mq7WbUK7SkIu3DfsSBn&#10;bv7zNFwRgMsLSmFEgpso8Yp5vPBIQWZesghiLwiTm2QekITkxXNKt1ywf6eEhgwns2g2ium33AL3&#10;veZG044bGB0t7zIcn5xoaiW4FpVrraG8He2zUtj0n0oB7Z4a7QRrNTqq1Rw2B0CxKt7I6gGkqyQo&#10;C/QJ8w6MRqofGA0wOzKsv++oYhi1HwTI3w6ayVCTsZkMKkq4mmGD0WiuzDiQdr3i2waQpwd2DU+k&#10;4E69T1kcHxbMA0fiOLvswDn/d15PE3b5CwAA//8DAFBLAwQUAAYACAAAACEADBIdbNsAAAAGAQAA&#10;DwAAAGRycy9kb3ducmV2LnhtbEyPMU/DMBCFd6T+B+sqsSDqJFLTNsSpqgoWNloWNjc+kgj7HMVu&#10;EvrrOSYYT+/pe9+V+9lZMeIQOk8K0lUCAqn2pqNGwfv55XELIkRNRltPqOAbA+yrxV2pC+MnesPx&#10;FBvBEAqFVtDG2BdShrpFp8PK90icffrB6cjn0Egz6InhzsosSXLpdEe80Ooejy3WX6erU5DPz/3D&#10;6w6z6VbbkT5uaRoxVep+OR+eQESc418ZfvVZHSp2uvgrmSAsM7Y5NxXwQ5xusvUGxEVBtt6BrEr5&#10;X7/6AQAA//8DAFBLAQItABQABgAIAAAAIQC2gziS/gAAAOEBAAATAAAAAAAAAAAAAAAAAAAAAABb&#10;Q29udGVudF9UeXBlc10ueG1sUEsBAi0AFAAGAAgAAAAhADj9If/WAAAAlAEAAAsAAAAAAAAAAAAA&#10;AAAALwEAAF9yZWxzLy5yZWxzUEsBAi0AFAAGAAgAAAAhAGQ4XCirAgAAqQUAAA4AAAAAAAAAAAAA&#10;AAAALgIAAGRycy9lMm9Eb2MueG1sUEsBAi0AFAAGAAgAAAAhAAwSHWzbAAAABgEAAA8AAAAAAAAA&#10;AAAAAAAABQUAAGRycy9kb3ducmV2LnhtbFBLBQYAAAAABAAEAPMAAAANBgAAAAA=&#10;" filled="f" stroked="f">
                <v:textbox style="mso-fit-shape-to-text:t" inset="0,0,0,0">
                  <w:txbxContent>
                    <w:p w:rsidR="005679BB" w:rsidRDefault="005679B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679BB" w:rsidRDefault="005679BB" w:rsidP="00315B33">
                      <w:pPr>
                        <w:pStyle w:val="a4"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9BB" w:rsidRDefault="005679BB">
      <w:pPr>
        <w:spacing w:line="360" w:lineRule="exact"/>
      </w:pPr>
    </w:p>
    <w:p w:rsidR="005679BB" w:rsidRPr="00C12005" w:rsidRDefault="00315B33">
      <w:pPr>
        <w:spacing w:line="360" w:lineRule="exact"/>
        <w:rPr>
          <w:b/>
        </w:rPr>
      </w:pPr>
      <w:r w:rsidRPr="00C12005">
        <w:rPr>
          <w:b/>
        </w:rPr>
        <w:t xml:space="preserve">                                              Письмо №707</w:t>
      </w:r>
      <w:r w:rsidR="00D47D0E">
        <w:rPr>
          <w:b/>
        </w:rPr>
        <w:t xml:space="preserve"> от 20.05.2026г</w:t>
      </w:r>
      <w:bookmarkStart w:id="0" w:name="_GoBack"/>
      <w:bookmarkEnd w:id="0"/>
    </w:p>
    <w:p w:rsidR="00315B33" w:rsidRPr="00C12005" w:rsidRDefault="00315B33">
      <w:pPr>
        <w:spacing w:line="360" w:lineRule="exact"/>
        <w:rPr>
          <w:b/>
        </w:rPr>
      </w:pPr>
      <w:r w:rsidRPr="00C12005">
        <w:rPr>
          <w:b/>
        </w:rPr>
        <w:t xml:space="preserve">                                                              Руководителям </w:t>
      </w:r>
      <w:proofErr w:type="gramStart"/>
      <w:r w:rsidRPr="00C12005">
        <w:rPr>
          <w:b/>
        </w:rPr>
        <w:t>образовательных</w:t>
      </w:r>
      <w:proofErr w:type="gramEnd"/>
    </w:p>
    <w:p w:rsidR="00315B33" w:rsidRPr="00C12005" w:rsidRDefault="00315B33">
      <w:pPr>
        <w:spacing w:line="360" w:lineRule="exact"/>
        <w:rPr>
          <w:b/>
        </w:rPr>
      </w:pPr>
      <w:r w:rsidRPr="00C12005">
        <w:rPr>
          <w:b/>
        </w:rPr>
        <w:t xml:space="preserve">                                                             организаций района</w:t>
      </w:r>
    </w:p>
    <w:p w:rsidR="00315B33" w:rsidRPr="00C12005" w:rsidRDefault="00315B33">
      <w:pPr>
        <w:spacing w:line="360" w:lineRule="exact"/>
        <w:rPr>
          <w:b/>
        </w:rPr>
      </w:pPr>
    </w:p>
    <w:p w:rsidR="005679BB" w:rsidRDefault="00C12005">
      <w:pPr>
        <w:spacing w:line="360" w:lineRule="exact"/>
        <w:rPr>
          <w:b/>
        </w:rPr>
      </w:pPr>
      <w:r w:rsidRPr="00C12005">
        <w:rPr>
          <w:b/>
        </w:rPr>
        <w:t>Об участии во Всероссийской Акции «Международный день соседей».</w:t>
      </w:r>
    </w:p>
    <w:p w:rsidR="005679BB" w:rsidRDefault="005679BB">
      <w:pPr>
        <w:spacing w:line="688" w:lineRule="exact"/>
      </w:pPr>
    </w:p>
    <w:p w:rsidR="00C12005" w:rsidRDefault="00C12005" w:rsidP="00C12005">
      <w:pPr>
        <w:pStyle w:val="10"/>
        <w:keepNext/>
        <w:keepLines/>
        <w:shd w:val="clear" w:color="auto" w:fill="auto"/>
        <w:spacing w:after="150" w:line="280" w:lineRule="exact"/>
        <w:jc w:val="left"/>
      </w:pPr>
      <w:r>
        <w:rPr>
          <w:rStyle w:val="11"/>
          <w:b/>
          <w:bCs/>
        </w:rPr>
        <w:t xml:space="preserve">                                     Уважаемые коллеги!</w:t>
      </w:r>
    </w:p>
    <w:p w:rsidR="00C12005" w:rsidRDefault="00C12005" w:rsidP="00C12005">
      <w:pPr>
        <w:pStyle w:val="20"/>
        <w:shd w:val="clear" w:color="auto" w:fill="auto"/>
        <w:spacing w:before="0" w:line="490" w:lineRule="exact"/>
        <w:ind w:firstLine="760"/>
        <w:jc w:val="both"/>
      </w:pPr>
      <w:r>
        <w:rPr>
          <w:rStyle w:val="21"/>
        </w:rPr>
        <w:t xml:space="preserve">МКУ «Управление образования» информирует о том, что в рамках реализации </w:t>
      </w:r>
      <w:proofErr w:type="gramStart"/>
      <w:r>
        <w:rPr>
          <w:rStyle w:val="21"/>
        </w:rPr>
        <w:t>мероприятий, посвященных празднованию года единства народов России в Республике Дагестан 29 мая 2026 года планируется</w:t>
      </w:r>
      <w:proofErr w:type="gramEnd"/>
      <w:r>
        <w:rPr>
          <w:rStyle w:val="21"/>
        </w:rPr>
        <w:t xml:space="preserve"> проведение Всероссийской акции «Международный день соседей».</w:t>
      </w:r>
    </w:p>
    <w:p w:rsidR="00C12005" w:rsidRDefault="00C12005" w:rsidP="00C12005">
      <w:pPr>
        <w:pStyle w:val="20"/>
        <w:shd w:val="clear" w:color="auto" w:fill="auto"/>
        <w:spacing w:before="0" w:line="490" w:lineRule="exact"/>
        <w:ind w:firstLine="760"/>
        <w:jc w:val="both"/>
      </w:pPr>
      <w:r>
        <w:rPr>
          <w:rStyle w:val="21"/>
        </w:rPr>
        <w:t>Главная цель акции - укрепление добрососедских отношений, совместное решение местных вопросов по благоустройству и созданию качественной городской и сельской среды, создание атмосферы взаимопомощи и уважения.</w:t>
      </w:r>
    </w:p>
    <w:p w:rsidR="00C12005" w:rsidRDefault="00C12005" w:rsidP="00C12005">
      <w:pPr>
        <w:pStyle w:val="20"/>
        <w:shd w:val="clear" w:color="auto" w:fill="auto"/>
        <w:spacing w:before="0" w:line="490" w:lineRule="exact"/>
        <w:ind w:firstLine="760"/>
        <w:jc w:val="both"/>
      </w:pPr>
      <w:r>
        <w:rPr>
          <w:rStyle w:val="21"/>
        </w:rPr>
        <w:t xml:space="preserve">Мероприятия в рамках акции «Международный день соседей» проходят в различных форматах: от классических субботников и чаепитий во дворах до оригинальных мастер классов с проведением спортивных мероприятий. К проведению акции рекомендовано подключать администрации городов и районов, управляющие и </w:t>
      </w:r>
      <w:proofErr w:type="spellStart"/>
      <w:r>
        <w:rPr>
          <w:rStyle w:val="21"/>
        </w:rPr>
        <w:t>ресурсоснабжающие</w:t>
      </w:r>
      <w:proofErr w:type="spellEnd"/>
      <w:r>
        <w:rPr>
          <w:rStyle w:val="21"/>
        </w:rPr>
        <w:t xml:space="preserve"> организации, региональные операторы по капремонту, региональные операторы по обращению с твердыми коммунальными отходами, учреждения образования, культуры, спорта, представителей </w:t>
      </w:r>
      <w:proofErr w:type="gramStart"/>
      <w:r>
        <w:rPr>
          <w:rStyle w:val="21"/>
        </w:rPr>
        <w:t>бизнес-сообщества</w:t>
      </w:r>
      <w:proofErr w:type="gramEnd"/>
      <w:r>
        <w:rPr>
          <w:rStyle w:val="21"/>
        </w:rPr>
        <w:t>.</w:t>
      </w:r>
    </w:p>
    <w:p w:rsidR="00C12005" w:rsidRDefault="00C12005" w:rsidP="00C12005">
      <w:pPr>
        <w:pStyle w:val="20"/>
        <w:shd w:val="clear" w:color="auto" w:fill="auto"/>
        <w:spacing w:before="0" w:line="480" w:lineRule="exact"/>
        <w:ind w:firstLine="760"/>
        <w:jc w:val="both"/>
      </w:pPr>
      <w:r>
        <w:rPr>
          <w:rStyle w:val="21"/>
        </w:rPr>
        <w:t>Прошу вас поддержать проведение Всероссийской акции и разработать план мероприятий. Акции могут проводиться не только 29 мая, но и в предшествующие дни. В Дагестане эта дата совпадает с выходными в честь</w:t>
      </w:r>
      <w:r>
        <w:br w:type="page"/>
      </w:r>
    </w:p>
    <w:p w:rsidR="00C12005" w:rsidRDefault="00C12005" w:rsidP="00C12005">
      <w:pPr>
        <w:pStyle w:val="20"/>
        <w:shd w:val="clear" w:color="auto" w:fill="auto"/>
        <w:spacing w:before="0" w:line="485" w:lineRule="exact"/>
      </w:pPr>
      <w:r>
        <w:rPr>
          <w:rStyle w:val="21"/>
        </w:rPr>
        <w:lastRenderedPageBreak/>
        <w:t>праздника Курбан Байрам, что делает её особенно символичной.</w:t>
      </w:r>
    </w:p>
    <w:p w:rsidR="00C12005" w:rsidRDefault="00C12005" w:rsidP="00C12005">
      <w:pPr>
        <w:pStyle w:val="20"/>
        <w:shd w:val="clear" w:color="auto" w:fill="auto"/>
        <w:spacing w:before="0" w:line="485" w:lineRule="exact"/>
        <w:ind w:firstLine="760"/>
        <w:jc w:val="both"/>
      </w:pPr>
      <w:r>
        <w:rPr>
          <w:rStyle w:val="21"/>
        </w:rPr>
        <w:t>Организация мероприятий будет наполнена позитивной энергией и основана на народных традициях. Для этого необходимо использовать оригинальные и творческие подходы, активно привлекая местных жителей к подготовке и участию. Так, например, главы местных администраций, депутаты, общественные активисты и известные люди могут организовывать встречи с соседями, устраивать праздничные мероприятия во дворах и готовить угощения.</w:t>
      </w:r>
    </w:p>
    <w:p w:rsidR="00C12005" w:rsidRDefault="00C12005" w:rsidP="00C12005">
      <w:pPr>
        <w:pStyle w:val="20"/>
        <w:shd w:val="clear" w:color="auto" w:fill="auto"/>
        <w:spacing w:before="0" w:line="485" w:lineRule="exact"/>
        <w:ind w:firstLine="860"/>
      </w:pPr>
      <w:r>
        <w:rPr>
          <w:rStyle w:val="21"/>
        </w:rPr>
        <w:t xml:space="preserve">Методические рекомендации по проведению акции размещены на странице проекта </w:t>
      </w:r>
      <w:hyperlink r:id="rId7" w:history="1">
        <w:r>
          <w:rPr>
            <w:rStyle w:val="a3"/>
          </w:rPr>
          <w:t>https://sosedi.hse.ru</w:t>
        </w:r>
      </w:hyperlink>
      <w:r w:rsidRPr="00315B33">
        <w:rPr>
          <w:rStyle w:val="21"/>
          <w:lang w:eastAsia="en-US" w:bidi="en-US"/>
        </w:rPr>
        <w:t>.</w:t>
      </w:r>
    </w:p>
    <w:p w:rsidR="00C12005" w:rsidRPr="00C12005" w:rsidRDefault="00C12005" w:rsidP="00C12005">
      <w:pPr>
        <w:pStyle w:val="20"/>
        <w:shd w:val="clear" w:color="auto" w:fill="auto"/>
        <w:spacing w:before="0" w:line="466" w:lineRule="exact"/>
        <w:ind w:firstLine="860"/>
      </w:pPr>
      <w:r>
        <w:rPr>
          <w:rStyle w:val="21"/>
        </w:rPr>
        <w:t xml:space="preserve">Информацию о проведении мероприятий в рамках акции предоставить в срок до </w:t>
      </w:r>
      <w:r w:rsidRPr="00315B33">
        <w:rPr>
          <w:rStyle w:val="21"/>
        </w:rPr>
        <w:t>1</w:t>
      </w:r>
      <w:r>
        <w:rPr>
          <w:rStyle w:val="21"/>
        </w:rPr>
        <w:t xml:space="preserve"> июня 2026 года</w:t>
      </w:r>
      <w:r w:rsidRPr="00315B33">
        <w:rPr>
          <w:rStyle w:val="21"/>
        </w:rPr>
        <w:t xml:space="preserve"> </w:t>
      </w:r>
      <w:r>
        <w:rPr>
          <w:rStyle w:val="21"/>
        </w:rPr>
        <w:t xml:space="preserve">на адрес электронной почты: </w:t>
      </w:r>
      <w:proofErr w:type="spellStart"/>
      <w:r>
        <w:rPr>
          <w:rStyle w:val="21"/>
          <w:lang w:val="en-US"/>
        </w:rPr>
        <w:t>sergokalarop</w:t>
      </w:r>
      <w:proofErr w:type="spellEnd"/>
      <w:r w:rsidRPr="00315B33">
        <w:rPr>
          <w:rStyle w:val="21"/>
        </w:rPr>
        <w:t>@</w:t>
      </w:r>
      <w:r>
        <w:rPr>
          <w:rStyle w:val="21"/>
          <w:lang w:val="en-US"/>
        </w:rPr>
        <w:t>mail</w:t>
      </w:r>
      <w:r>
        <w:rPr>
          <w:rStyle w:val="21"/>
        </w:rPr>
        <w:t>.</w:t>
      </w:r>
      <w:proofErr w:type="spellStart"/>
      <w:r>
        <w:rPr>
          <w:rStyle w:val="21"/>
          <w:lang w:val="en-US"/>
        </w:rPr>
        <w:t>ru</w:t>
      </w:r>
      <w:proofErr w:type="spellEnd"/>
    </w:p>
    <w:p w:rsidR="00C12005" w:rsidRDefault="00C12005" w:rsidP="00C12005">
      <w:pPr>
        <w:pStyle w:val="20"/>
        <w:shd w:val="clear" w:color="auto" w:fill="auto"/>
        <w:spacing w:before="0" w:line="470" w:lineRule="exact"/>
        <w:ind w:firstLine="860"/>
      </w:pPr>
    </w:p>
    <w:p w:rsidR="00C12005" w:rsidRDefault="00C12005" w:rsidP="00C12005">
      <w:pPr>
        <w:pStyle w:val="20"/>
        <w:shd w:val="clear" w:color="auto" w:fill="auto"/>
        <w:spacing w:before="0" w:line="470" w:lineRule="exact"/>
        <w:ind w:firstLine="860"/>
      </w:pPr>
    </w:p>
    <w:p w:rsidR="00C12005" w:rsidRPr="00315B33" w:rsidRDefault="00C12005" w:rsidP="00C12005">
      <w:pPr>
        <w:pStyle w:val="20"/>
        <w:shd w:val="clear" w:color="auto" w:fill="auto"/>
        <w:spacing w:before="0" w:line="470" w:lineRule="exact"/>
        <w:ind w:firstLine="860"/>
        <w:sectPr w:rsidR="00C12005" w:rsidRPr="00315B33">
          <w:type w:val="continuous"/>
          <w:pgSz w:w="11900" w:h="16840"/>
          <w:pgMar w:top="1306" w:right="778" w:bottom="1215" w:left="1392" w:header="0" w:footer="3" w:gutter="0"/>
          <w:cols w:space="720"/>
          <w:noEndnote/>
          <w:docGrid w:linePitch="360"/>
        </w:sectPr>
      </w:pPr>
      <w:r>
        <w:t xml:space="preserve">Начальник МКУ «Управление образования»:                          </w:t>
      </w:r>
      <w:proofErr w:type="spellStart"/>
      <w:r>
        <w:t>Х.Н.Исаева</w:t>
      </w:r>
      <w:proofErr w:type="spellEnd"/>
      <w:r>
        <w:t>.</w:t>
      </w:r>
    </w:p>
    <w:p w:rsidR="00C12005" w:rsidRDefault="00C12005" w:rsidP="00C12005">
      <w:pPr>
        <w:spacing w:line="240" w:lineRule="exact"/>
        <w:rPr>
          <w:sz w:val="19"/>
          <w:szCs w:val="19"/>
        </w:rPr>
      </w:pPr>
    </w:p>
    <w:p w:rsidR="00C12005" w:rsidRDefault="00C12005" w:rsidP="00C12005">
      <w:pPr>
        <w:spacing w:line="240" w:lineRule="exact"/>
        <w:rPr>
          <w:sz w:val="19"/>
          <w:szCs w:val="19"/>
        </w:rPr>
      </w:pPr>
    </w:p>
    <w:p w:rsidR="00C12005" w:rsidRDefault="00C12005" w:rsidP="00C12005">
      <w:pPr>
        <w:spacing w:before="17" w:after="17" w:line="240" w:lineRule="exact"/>
        <w:rPr>
          <w:sz w:val="19"/>
          <w:szCs w:val="19"/>
        </w:rPr>
      </w:pPr>
    </w:p>
    <w:p w:rsidR="00C12005" w:rsidRDefault="00C12005" w:rsidP="00C12005">
      <w:pPr>
        <w:rPr>
          <w:sz w:val="2"/>
          <w:szCs w:val="2"/>
        </w:rPr>
        <w:sectPr w:rsidR="00C12005">
          <w:type w:val="continuous"/>
          <w:pgSz w:w="11900" w:h="16840"/>
          <w:pgMar w:top="1291" w:right="0" w:bottom="1291" w:left="0" w:header="0" w:footer="3" w:gutter="0"/>
          <w:cols w:space="720"/>
          <w:noEndnote/>
          <w:docGrid w:linePitch="360"/>
        </w:sectPr>
      </w:pPr>
    </w:p>
    <w:p w:rsidR="00C12005" w:rsidRDefault="00C12005" w:rsidP="00C1200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241935</wp:posOffset>
                </wp:positionV>
                <wp:extent cx="1981200" cy="177800"/>
                <wp:effectExtent l="0" t="3810" r="254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005" w:rsidRPr="00315B33" w:rsidRDefault="00C12005" w:rsidP="00C1200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.05pt;margin-top:19.05pt;width:156pt;height:14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1lvrg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9iJEgLLXqgg0G3ckCxrU7f6RSc7jtwMwNsQ5cdU93dyfKrRkKuGyJ29EYp2TeUVJBdaG/6Z1dH&#10;HG1Btv0HWUEYsjfSAQ21am3poBgI0KFLj6fO2FRKGzKJQ2g3RiWchctlDLYNQdLpdqe0eUdli6yR&#10;YQWdd+jkcKfN6Dq52GBCFoxz2CcpF882AHPcgdhw1Z7ZLFwzfyRBsok3ceRFs8XGi4I8926KdeQt&#10;inA5zy/z9ToPf9q4YZQ2rKqosGEmYYXRnzXuKPFREidpaclZZeFsSlrttmuu0IGAsAv3HQty5uY/&#10;T8PVC7i8oBTOouB2lnjFIl56URHNvWQZxF4QJrfJIoiSKC+eU7pjgv47JdRnOJnP5qOYfsstcN9r&#10;biRtmYHRwVmbYZADfNaJpFaCG1E52xDGR/usFDb9p1JAu6dGO8FajY5qNcN2cC/DqdmKeSurR1Cw&#10;kiAw0CKMPTAaqb5j1MMIybD+tieKYsTfC3gFdt5MhpqM7WQQUcLVDBuMRnNtxrm07xTbNYA8vbMb&#10;eCkFcyJ+yuL4vmAsOC7HEWbnzvm/83oatKtfAAAA//8DAFBLAwQUAAYACAAAACEAyLrb/9oAAAAH&#10;AQAADwAAAGRycy9kb3ducmV2LnhtbEyOwU7DMBBE70j8g7WVekHUcYuiEuJUCMGFGy0Xbm68JFHt&#10;dRS7SdqvZznBaWY1o9lX7mbvxIhD7AJpUKsMBFIdbEeNhs/D2/0WREyGrHGBUMMFI+yq25vSFDZM&#10;9IHjPjWCRygWRkObUl9IGesWvYmr0CNx9h0GbxKfQyPtYCYe906usyyX3nTEH1rT40uL9Wl/9hry&#10;+bW/e3/E9XSt3UhfV6USKq2Xi/n5CUTCOf2V4Ref0aFipmM4k43CaXhQXNSw2bJyvFE5myNvs8qq&#10;lP/5qx8AAAD//wMAUEsBAi0AFAAGAAgAAAAhALaDOJL+AAAA4QEAABMAAAAAAAAAAAAAAAAAAAAA&#10;AFtDb250ZW50X1R5cGVzXS54bWxQSwECLQAUAAYACAAAACEAOP0h/9YAAACUAQAACwAAAAAAAAAA&#10;AAAAAAAvAQAAX3JlbHMvLnJlbHNQSwECLQAUAAYACAAAACEAOL9Zb64CAACwBQAADgAAAAAAAAAA&#10;AAAAAAAuAgAAZHJzL2Uyb0RvYy54bWxQSwECLQAUAAYACAAAACEAyLrb/9oAAAAHAQAADwAAAAAA&#10;AAAAAAAAAAAIBQAAZHJzL2Rvd25yZXYueG1sUEsFBgAAAAAEAAQA8wAAAA8GAAAAAA==&#10;" filled="f" stroked="f">
                <v:textbox style="mso-fit-shape-to-text:t" inset="0,0,0,0">
                  <w:txbxContent>
                    <w:p w:rsidR="00C12005" w:rsidRPr="00315B33" w:rsidRDefault="00C12005" w:rsidP="00C12005">
                      <w:pPr>
                        <w:pStyle w:val="10"/>
                        <w:keepNext/>
                        <w:keepLines/>
                        <w:shd w:val="clear" w:color="auto" w:fill="auto"/>
                        <w:spacing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5006340</wp:posOffset>
                </wp:positionH>
                <wp:positionV relativeFrom="paragraph">
                  <wp:posOffset>241935</wp:posOffset>
                </wp:positionV>
                <wp:extent cx="1176655" cy="177800"/>
                <wp:effectExtent l="0" t="381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005" w:rsidRPr="00315B33" w:rsidRDefault="00C12005" w:rsidP="00C1200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94.2pt;margin-top:19.05pt;width:92.65pt;height:1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jdsgIAALA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cWmOn2nEnB66MBND7ANXbaZqu5eFN8U4mJTE76naylFX1NSAjvf3HSfXR1x&#10;lAHZ9R9FCWHIQQsLNFSyNaWDYiBAhy49nTtjqBQmpD+PotkMowLO/Pl84dnWuSSZbndS6fdUtMgY&#10;KZbQeYtOjvdKGzYkmVxMMC5y1jS2+w2/2gDHcQdiw1VzZljYZv6MvXi72C5CJwyirRN6Weas803o&#10;RLk/n2Xvss0m83+ZuH6Y1KwsKTdhJmH54Z817iTxURJnaSnRsNLAGUpK7nebRqIjAWHn9rM1h5OL&#10;m3tNwxYBcnmRkh+E3l0QO3m0mDthHs6ceO4tHM+P7+LIC+Mwy69Tumec/ntKqE9xPAtmo5gupF/k&#10;5tnvdW4kaZmG0dGwNsUgB/iME0mMBLe8tLYmrBntZ6Uw9C+lgHZPjbaCNRod1aqH3XB6GQBmxLwT&#10;5RMoWAoQGMgUxh4YtZA/MOphhKRYfT8QSTFqPnB4BWbeTIacjN1kEF7A1RRrjEZzo8e5dOgk29eA&#10;PL2zNbyUnFkRX1ic3heMBZvLaYSZufP833pdBu3qNwAAAP//AwBQSwMEFAAGAAgAAAAhADlBmcnd&#10;AAAACQEAAA8AAABkcnMvZG93bnJldi54bWxMj7FOwzAQQHck/sE6JBbUOm5RkoY4FUKwsFFY2Nz4&#10;mkTE5yh2k9Cv55hgPN3Tu3flfnG9mHAMnScNap2AQKq97ajR8PH+sspBhGjImt4TavjGAPvq+qo0&#10;hfUzveF0iI1gCYXCaGhjHAopQ92iM2HtByTenfzoTORxbKQdzcxy18tNkqTSmY74QmsGfGqx/jqc&#10;nYZ0eR7uXne4mS91P9HnRamISuvbm+XxAUTEJf7B8JvP6VBx09GfyQbRa8jy/J5RDdtcgWBgl20z&#10;EEe2pwpkVcr/H1Q/AAAA//8DAFBLAQItABQABgAIAAAAIQC2gziS/gAAAOEBAAATAAAAAAAAAAAA&#10;AAAAAAAAAABbQ29udGVudF9UeXBlc10ueG1sUEsBAi0AFAAGAAgAAAAhADj9If/WAAAAlAEAAAsA&#10;AAAAAAAAAAAAAAAALwEAAF9yZWxzLy5yZWxzUEsBAi0AFAAGAAgAAAAhAOPEKN2yAgAAsAUAAA4A&#10;AAAAAAAAAAAAAAAALgIAAGRycy9lMm9Eb2MueG1sUEsBAi0AFAAGAAgAAAAhADlBmcndAAAACQEA&#10;AA8AAAAAAAAAAAAAAAAADAUAAGRycy9kb3ducmV2LnhtbFBLBQYAAAAABAAEAPMAAAAWBgAAAAA=&#10;" filled="f" stroked="f">
                <v:textbox style="mso-fit-shape-to-text:t" inset="0,0,0,0">
                  <w:txbxContent>
                    <w:p w:rsidR="00C12005" w:rsidRPr="00315B33" w:rsidRDefault="00C12005" w:rsidP="00C12005">
                      <w:pPr>
                        <w:pStyle w:val="10"/>
                        <w:keepNext/>
                        <w:keepLines/>
                        <w:shd w:val="clear" w:color="auto" w:fill="auto"/>
                        <w:spacing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2005" w:rsidRDefault="00C12005" w:rsidP="00C12005">
      <w:pPr>
        <w:spacing w:line="360" w:lineRule="exact"/>
      </w:pPr>
    </w:p>
    <w:p w:rsidR="00C12005" w:rsidRDefault="00C12005" w:rsidP="00C12005">
      <w:pPr>
        <w:spacing w:line="429" w:lineRule="exact"/>
      </w:pPr>
    </w:p>
    <w:p w:rsidR="00C12005" w:rsidRDefault="00C12005" w:rsidP="00C12005">
      <w:pPr>
        <w:rPr>
          <w:sz w:val="2"/>
          <w:szCs w:val="2"/>
        </w:rPr>
      </w:pPr>
    </w:p>
    <w:p w:rsidR="005679BB" w:rsidRDefault="005679BB">
      <w:pPr>
        <w:rPr>
          <w:sz w:val="2"/>
          <w:szCs w:val="2"/>
        </w:rPr>
        <w:sectPr w:rsidR="005679BB">
          <w:type w:val="continuous"/>
          <w:pgSz w:w="11900" w:h="16840"/>
          <w:pgMar w:top="619" w:right="738" w:bottom="1200" w:left="1433" w:header="0" w:footer="3" w:gutter="0"/>
          <w:cols w:space="720"/>
          <w:noEndnote/>
          <w:docGrid w:linePitch="360"/>
        </w:sectPr>
      </w:pPr>
    </w:p>
    <w:p w:rsidR="005679BB" w:rsidRDefault="005679BB">
      <w:pPr>
        <w:spacing w:before="5" w:after="5" w:line="240" w:lineRule="exact"/>
        <w:rPr>
          <w:sz w:val="19"/>
          <w:szCs w:val="19"/>
        </w:rPr>
      </w:pPr>
    </w:p>
    <w:p w:rsidR="005679BB" w:rsidRDefault="005679BB">
      <w:pPr>
        <w:rPr>
          <w:sz w:val="2"/>
          <w:szCs w:val="2"/>
        </w:rPr>
        <w:sectPr w:rsidR="005679BB">
          <w:type w:val="continuous"/>
          <w:pgSz w:w="11900" w:h="16840"/>
          <w:pgMar w:top="3369" w:right="0" w:bottom="1199" w:left="0" w:header="0" w:footer="3" w:gutter="0"/>
          <w:cols w:space="720"/>
          <w:noEndnote/>
          <w:docGrid w:linePitch="360"/>
        </w:sectPr>
      </w:pPr>
    </w:p>
    <w:p w:rsidR="005679BB" w:rsidRDefault="00C1200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562610" simplePos="0" relativeHeight="251659776" behindDoc="1" locked="0" layoutInCell="1" allowOverlap="1">
                <wp:simplePos x="0" y="0"/>
                <wp:positionH relativeFrom="margin">
                  <wp:posOffset>-292735</wp:posOffset>
                </wp:positionH>
                <wp:positionV relativeFrom="paragraph">
                  <wp:posOffset>742315</wp:posOffset>
                </wp:positionV>
                <wp:extent cx="2642870" cy="258445"/>
                <wp:effectExtent l="2540" t="0" r="2540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9BB" w:rsidRPr="00315B33" w:rsidRDefault="005679BB" w:rsidP="00315B33">
                            <w:pPr>
                              <w:pStyle w:val="4"/>
                              <w:shd w:val="clear" w:color="auto" w:fill="auto"/>
                              <w:spacing w:after="181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3.05pt;margin-top:58.45pt;width:208.1pt;height:20.35pt;z-index:-251656704;visibility:visible;mso-wrap-style:square;mso-width-percent:0;mso-height-percent:0;mso-wrap-distance-left:5pt;mso-wrap-distance-top:0;mso-wrap-distance-right:4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op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HkaAdtOiBHQy6lQdEbHWGXqfgdN+DmznAtvW0THV/J8uvGgm5aqjYshul5NAwWkF2ob3pn10d&#10;cbQF2QwfZAVh6M5IB3SoVWcBoRgI0KFLj6fO2FRK2IzmJIoXcFTCWTSLCZm5EDSdbvdKm3dMdsga&#10;GVbQeYdO93fa2GxoOrnYYEIWvG1d91vxbAMcxx2IDVftmc3CNfNHEiTreB0Tj0TztUeCPPduihXx&#10;5kW4mOWX+WqVhz9t3JCkDa8qJmyYSVgh+bPGHSU+SuIkLS1bXlk4m5JW282qVWhPQdiF+44FOXPz&#10;n6fhigBcXlAKIxLcRolXzOOFRwoy85JFEHtBmNwm84AkJC+eU7rjgv07JTRkOJlFs1FMv+UWuO81&#10;N5p23MDoaHmX4fjkRFMrwbWoXGsN5e1on5XCpv9UCmj31GgnWKvRUa3msDm4l3Fpo1sxb2T1CApW&#10;EgQGWoSxB0Yj1XeMBhghGdbfdlQxjNr3Al6BnTeToSZjMxlUlHA1wwaj0VyZcS7tesW3DSBP7+wG&#10;XkrBnYifsji+LxgLjstxhNm5c/7vvJ4G7fIXAAAA//8DAFBLAwQUAAYACAAAACEALsAEMt4AAAAL&#10;AQAADwAAAGRycy9kb3ducmV2LnhtbEyPwU7DMBBE70j8g7VIXFDruIDbhjgVQnDhRuHSmxsvSUS8&#10;jmI3Cf16lhMcd+ZpdqbYzb4TIw6xDWRALTMQSFVwLdUGPt5fFhsQMVlytguEBr4xwq68vChs7sJE&#10;bzjuUy04hGJuDTQp9bmUsWrQ27gMPRJ7n2HwNvE51NINduJw38lVlmnpbUv8obE9PjVYfe1P3oCe&#10;n/ub1y2upnPVjXQ4K5VQGXN9NT8+gEg4pz8YfutzdSi50zGcyEXRGVjcacUoG0pvQTBxu85YObJy&#10;v9Ygy0L+31D+AAAA//8DAFBLAQItABQABgAIAAAAIQC2gziS/gAAAOEBAAATAAAAAAAAAAAAAAAA&#10;AAAAAABbQ29udGVudF9UeXBlc10ueG1sUEsBAi0AFAAGAAgAAAAhADj9If/WAAAAlAEAAAsAAAAA&#10;AAAAAAAAAAAALwEAAF9yZWxzLy5yZWxzUEsBAi0AFAAGAAgAAAAhADsymimuAgAAsAUAAA4AAAAA&#10;AAAAAAAAAAAALgIAAGRycy9lMm9Eb2MueG1sUEsBAi0AFAAGAAgAAAAhAC7ABDLeAAAACwEAAA8A&#10;AAAAAAAAAAAAAAAACAUAAGRycy9kb3ducmV2LnhtbFBLBQYAAAAABAAEAPMAAAATBgAAAAA=&#10;" filled="f" stroked="f">
                <v:textbox style="mso-fit-shape-to-text:t" inset="0,0,0,0">
                  <w:txbxContent>
                    <w:p w:rsidR="005679BB" w:rsidRPr="00315B33" w:rsidRDefault="005679BB" w:rsidP="00315B33">
                      <w:pPr>
                        <w:pStyle w:val="4"/>
                        <w:shd w:val="clear" w:color="auto" w:fill="auto"/>
                        <w:spacing w:after="181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679BB" w:rsidRDefault="005679BB" w:rsidP="00315B33">
      <w:pPr>
        <w:pStyle w:val="10"/>
        <w:keepNext/>
        <w:keepLines/>
        <w:shd w:val="clear" w:color="auto" w:fill="auto"/>
        <w:spacing w:after="0" w:line="280" w:lineRule="exact"/>
        <w:sectPr w:rsidR="005679BB">
          <w:type w:val="continuous"/>
          <w:pgSz w:w="11900" w:h="16840"/>
          <w:pgMar w:top="3369" w:right="1765" w:bottom="1199" w:left="1985" w:header="0" w:footer="3" w:gutter="0"/>
          <w:cols w:num="2" w:space="1670"/>
          <w:noEndnote/>
          <w:docGrid w:linePitch="360"/>
        </w:sectPr>
      </w:pPr>
    </w:p>
    <w:p w:rsidR="005679BB" w:rsidRDefault="005679BB">
      <w:pPr>
        <w:spacing w:line="240" w:lineRule="exact"/>
        <w:rPr>
          <w:sz w:val="19"/>
          <w:szCs w:val="19"/>
        </w:rPr>
      </w:pPr>
    </w:p>
    <w:p w:rsidR="005679BB" w:rsidRDefault="00C12005" w:rsidP="00C12005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</w:t>
      </w:r>
    </w:p>
    <w:p w:rsidR="00C12005" w:rsidRDefault="00C12005" w:rsidP="00C12005">
      <w:pPr>
        <w:spacing w:line="240" w:lineRule="exact"/>
        <w:rPr>
          <w:sz w:val="19"/>
          <w:szCs w:val="19"/>
        </w:rPr>
      </w:pPr>
    </w:p>
    <w:p w:rsidR="00315B33" w:rsidRDefault="00315B33">
      <w:pPr>
        <w:rPr>
          <w:sz w:val="19"/>
          <w:szCs w:val="19"/>
        </w:rPr>
      </w:pPr>
    </w:p>
    <w:p w:rsidR="00315B33" w:rsidRDefault="00315B33">
      <w:pPr>
        <w:rPr>
          <w:sz w:val="2"/>
          <w:szCs w:val="2"/>
        </w:rPr>
        <w:sectPr w:rsidR="00315B33">
          <w:type w:val="continuous"/>
          <w:pgSz w:w="11900" w:h="16840"/>
          <w:pgMar w:top="1306" w:right="0" w:bottom="1215" w:left="0" w:header="0" w:footer="3" w:gutter="0"/>
          <w:cols w:space="720"/>
          <w:noEndnote/>
          <w:docGrid w:linePitch="360"/>
        </w:sectPr>
      </w:pPr>
    </w:p>
    <w:p w:rsidR="00C12005" w:rsidRDefault="00315B33" w:rsidP="00315B33">
      <w:pPr>
        <w:pStyle w:val="10"/>
        <w:keepNext/>
        <w:keepLines/>
        <w:shd w:val="clear" w:color="auto" w:fill="auto"/>
        <w:spacing w:after="150" w:line="280" w:lineRule="exact"/>
        <w:jc w:val="left"/>
        <w:rPr>
          <w:rStyle w:val="11"/>
          <w:b/>
          <w:bCs/>
        </w:rPr>
      </w:pPr>
      <w:bookmarkStart w:id="1" w:name="bookmark2"/>
      <w:r>
        <w:rPr>
          <w:rStyle w:val="11"/>
          <w:b/>
          <w:bCs/>
        </w:rPr>
        <w:t xml:space="preserve">              </w:t>
      </w:r>
      <w:r w:rsidR="00C12005">
        <w:rPr>
          <w:rStyle w:val="11"/>
          <w:b/>
          <w:bCs/>
        </w:rPr>
        <w:t xml:space="preserve">                 </w:t>
      </w:r>
    </w:p>
    <w:bookmarkEnd w:id="1"/>
    <w:p w:rsidR="005679BB" w:rsidRDefault="009F35A3">
      <w:pPr>
        <w:pStyle w:val="20"/>
        <w:shd w:val="clear" w:color="auto" w:fill="auto"/>
        <w:spacing w:before="0" w:line="480" w:lineRule="exact"/>
        <w:ind w:firstLine="760"/>
        <w:jc w:val="both"/>
      </w:pPr>
      <w:r>
        <w:br w:type="page"/>
      </w:r>
    </w:p>
    <w:p w:rsidR="005679BB" w:rsidRDefault="005679BB">
      <w:pPr>
        <w:spacing w:line="360" w:lineRule="exact"/>
      </w:pPr>
    </w:p>
    <w:p w:rsidR="005679BB" w:rsidRDefault="005679BB">
      <w:pPr>
        <w:spacing w:line="429" w:lineRule="exact"/>
      </w:pPr>
    </w:p>
    <w:p w:rsidR="005679BB" w:rsidRDefault="005679BB">
      <w:pPr>
        <w:rPr>
          <w:sz w:val="2"/>
          <w:szCs w:val="2"/>
        </w:rPr>
      </w:pPr>
    </w:p>
    <w:sectPr w:rsidR="005679BB">
      <w:type w:val="continuous"/>
      <w:pgSz w:w="11900" w:h="16840"/>
      <w:pgMar w:top="1291" w:right="829" w:bottom="1291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41" w:rsidRDefault="00283D41">
      <w:r>
        <w:separator/>
      </w:r>
    </w:p>
  </w:endnote>
  <w:endnote w:type="continuationSeparator" w:id="0">
    <w:p w:rsidR="00283D41" w:rsidRDefault="002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41" w:rsidRDefault="00283D41"/>
  </w:footnote>
  <w:footnote w:type="continuationSeparator" w:id="0">
    <w:p w:rsidR="00283D41" w:rsidRDefault="00283D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BB"/>
    <w:rsid w:val="00283D41"/>
    <w:rsid w:val="00315B33"/>
    <w:rsid w:val="005679BB"/>
    <w:rsid w:val="009F35A3"/>
    <w:rsid w:val="00C12005"/>
    <w:rsid w:val="00D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Book15pt-1ptExact">
    <w:name w:val="Основной текст (2) + Franklin Gothic Book;15 pt;Курсив;Интервал -1 pt Exact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20"/>
      <w:sz w:val="30"/>
      <w:szCs w:val="30"/>
      <w:u w:val="singl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FranklinGothicBook15pt-1ptExact0">
    <w:name w:val="Основной текст (2) + Franklin Gothic Book;15 pt;Курсив;Интервал -1 pt Exact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ind w:hanging="34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Book15pt-1ptExact">
    <w:name w:val="Основной текст (2) + Franklin Gothic Book;15 pt;Курсив;Интервал -1 pt Exact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20"/>
      <w:sz w:val="30"/>
      <w:szCs w:val="30"/>
      <w:u w:val="singl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FranklinGothicBook15pt-1ptExact0">
    <w:name w:val="Основной текст (2) + Franklin Gothic Book;15 pt;Курсив;Интервал -1 pt Exact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ind w:hanging="34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sedi.hs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2</cp:revision>
  <dcterms:created xsi:type="dcterms:W3CDTF">2026-05-20T05:27:00Z</dcterms:created>
  <dcterms:modified xsi:type="dcterms:W3CDTF">2026-05-20T06:19:00Z</dcterms:modified>
</cp:coreProperties>
</file>